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4A3" w:rsidRDefault="009534A3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75" w:type="dxa"/>
          <w:left w:w="142" w:type="dxa"/>
          <w:bottom w:w="49" w:type="dxa"/>
          <w:right w:w="88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3036"/>
        <w:gridCol w:w="3036"/>
      </w:tblGrid>
      <w:tr w:rsidR="009534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9534A3" w:rsidRDefault="00D95A15">
            <w:pPr>
              <w:bidi/>
            </w:pPr>
            <w:r>
              <w:rPr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color w:val="FFFFFF"/>
                <w:sz w:val="16"/>
                <w:szCs w:val="16"/>
              </w:rPr>
              <w:t>1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المعلومات الأساسية</w:t>
            </w:r>
          </w:p>
        </w:tc>
      </w:tr>
      <w:tr w:rsidR="009534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 xml:space="preserve">  معلومات أساسية عن الوظيفة</w:t>
            </w:r>
          </w:p>
        </w:tc>
      </w:tr>
      <w:tr w:rsidR="009534A3">
        <w:trPr>
          <w:trHeight w:val="400"/>
        </w:trPr>
        <w:tc>
          <w:tcPr>
            <w:tcW w:w="8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وظائف تخصصية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4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تصنيف الوظيفة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</w:pPr>
            <w:r>
              <w:rPr>
                <w:sz w:val="16"/>
                <w:szCs w:val="16"/>
                <w:rtl/>
              </w:rPr>
              <w:t>عقد فئه ودرجه -</w:t>
            </w:r>
            <w:r>
              <w:rPr>
                <w:sz w:val="16"/>
                <w:szCs w:val="16"/>
              </w:rPr>
              <w:t>120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52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نوع الوظيفة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محرر المحتوى الإعلامي للدائرة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18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المسمى الوظيفي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الاولى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52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الفئة الوظيفية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دائرة قاضي القضاة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18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الدائرة</w:t>
            </w:r>
          </w:p>
        </w:tc>
      </w:tr>
      <w:tr w:rsidR="009534A3">
        <w:trPr>
          <w:trHeight w:val="6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 w:rsidP="00D95A15">
            <w:pPr>
              <w:bidi/>
            </w:pPr>
            <w:r>
              <w:rPr>
                <w:sz w:val="16"/>
                <w:szCs w:val="16"/>
                <w:rtl/>
              </w:rPr>
              <w:t>مجموعة الوظائف الفنية لتخصصية/الوظائف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الاعلامية والعلاقات العامة/الفئة الأولى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36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المجموعة النوعية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34A3" w:rsidRDefault="00D95A1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مكتب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16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رتبة الوحدة التنظيمية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المستوى الثالث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49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المستوى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مكتب قاضي القضاة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48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اسم الوحدة التنظيمية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محرر/مندوب/صحفي مساعد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42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المسمى القياسي الدال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رئيس قسم التحرير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37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مسمى وظيفة الرئيس المباشر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محرر المحتوى الإعلامي للدائرة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44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مسمى الوظيفة الفعلي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ind w:right="8"/>
              <w:jc w:val="right"/>
            </w:pPr>
            <w:r>
              <w:rPr>
                <w:sz w:val="16"/>
              </w:rPr>
              <w:t>120152301854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38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رمز الوظيفة</w:t>
            </w:r>
          </w:p>
        </w:tc>
      </w:tr>
      <w:tr w:rsidR="009534A3">
        <w:trPr>
          <w:trHeight w:val="44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34A3" w:rsidRDefault="009534A3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9534A3" w:rsidRDefault="00D95A15">
            <w:pPr>
              <w:bidi/>
              <w:ind w:left="41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حجم موازنة الدائرة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34A3" w:rsidRDefault="009534A3"/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9534A3" w:rsidRDefault="00D95A15">
            <w:pPr>
              <w:bidi/>
              <w:ind w:left="27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حجم الوارد البشرية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</w:p>
        </w:tc>
      </w:tr>
      <w:tr w:rsidR="009534A3">
        <w:trPr>
          <w:trHeight w:val="48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9534A3" w:rsidRDefault="00D95A15">
            <w:pPr>
              <w:bidi/>
            </w:pP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تعبأ لشاغلي وظائف المجموعة الثانية من الفئة العليا</w:t>
            </w:r>
          </w:p>
        </w:tc>
      </w:tr>
      <w:tr w:rsidR="009534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 xml:space="preserve"> موقع الوظيفة في الهيكل التنظيمي للدائرة</w:t>
            </w:r>
          </w:p>
        </w:tc>
      </w:tr>
      <w:tr w:rsidR="009534A3">
        <w:trPr>
          <w:trHeight w:val="12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23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قاضي القضاة</w:t>
            </w:r>
          </w:p>
          <w:p w:rsidR="009534A3" w:rsidRDefault="00D95A15">
            <w:pPr>
              <w:spacing w:after="95"/>
              <w:ind w:left="5312"/>
            </w:pPr>
            <w:r>
              <w:rPr>
                <w:noProof/>
              </w:rPr>
              <w:drawing>
                <wp:inline distT="0" distB="0" distL="0" distR="0">
                  <wp:extent cx="127000" cy="127000"/>
                  <wp:effectExtent l="0" t="0" r="0" b="0"/>
                  <wp:docPr id="889" name="Picture 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" name="Picture 8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34A3" w:rsidRDefault="00D95A15">
            <w:pPr>
              <w:bidi/>
              <w:ind w:left="3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مكتب قاضي القضاة</w:t>
            </w:r>
          </w:p>
        </w:tc>
      </w:tr>
      <w:tr w:rsidR="009534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9534A3" w:rsidRDefault="00D95A15">
            <w:pPr>
              <w:bidi/>
            </w:pPr>
            <w:r>
              <w:rPr>
                <w:b/>
                <w:bCs/>
                <w:color w:val="FFFFFF"/>
                <w:sz w:val="16"/>
                <w:szCs w:val="16"/>
              </w:rPr>
              <w:t>2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الغرض من الوظيفة</w:t>
            </w:r>
          </w:p>
        </w:tc>
      </w:tr>
      <w:tr w:rsidR="009534A3">
        <w:trPr>
          <w:trHeight w:val="48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9534A3" w:rsidRDefault="00D95A1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 xml:space="preserve"> المهمة الرئيسية للوظيفة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(الهدف من الوظيفة)</w:t>
            </w:r>
          </w:p>
        </w:tc>
      </w:tr>
      <w:tr w:rsidR="009534A3">
        <w:trPr>
          <w:trHeight w:val="6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</w:pPr>
            <w:r>
              <w:rPr>
                <w:sz w:val="16"/>
                <w:szCs w:val="16"/>
                <w:rtl/>
              </w:rPr>
              <w:t>إعداد وتحرير المحتوى الإعلامي والإخباري الخاص بالدائرة، والعمل على تحسين التواصل الإعلامي مع الجمهور ووسائل الإعلام، بالإضافة إلى ضمان دقة الرسائل التي تعكس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الأنشطة القضائية والقانونية وبكتابة وتحرير النصوص والمحتوى الإخباري والإعلاني المتعلق بدائرة قاضي القضاة</w:t>
            </w:r>
          </w:p>
        </w:tc>
      </w:tr>
      <w:tr w:rsidR="009534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9534A3" w:rsidRDefault="00D95A15">
            <w:pPr>
              <w:bidi/>
            </w:pPr>
            <w:r>
              <w:rPr>
                <w:b/>
                <w:bCs/>
                <w:color w:val="FFFFFF"/>
                <w:sz w:val="16"/>
                <w:szCs w:val="16"/>
              </w:rPr>
              <w:t>3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المهام والواجبات والمسؤوليات الرئيسية</w:t>
            </w:r>
          </w:p>
        </w:tc>
      </w:tr>
      <w:tr w:rsidR="009534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المهام التفصيلية والمسؤوليات</w:t>
            </w:r>
          </w:p>
        </w:tc>
      </w:tr>
      <w:tr w:rsidR="009534A3">
        <w:trPr>
          <w:trHeight w:val="5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534A3" w:rsidRDefault="00D95A15">
            <w:pPr>
              <w:numPr>
                <w:ilvl w:val="0"/>
                <w:numId w:val="1"/>
              </w:numPr>
              <w:bidi/>
              <w:spacing w:after="231"/>
              <w:ind w:hanging="253"/>
            </w:pPr>
            <w:r>
              <w:rPr>
                <w:sz w:val="16"/>
                <w:szCs w:val="16"/>
                <w:rtl/>
              </w:rPr>
              <w:lastRenderedPageBreak/>
              <w:t xml:space="preserve">يغطي أنشطة سماحة قاضي القضاة والدائرة </w:t>
            </w:r>
            <w:r>
              <w:rPr>
                <w:rFonts w:hint="cs"/>
                <w:sz w:val="16"/>
                <w:szCs w:val="16"/>
                <w:rtl/>
              </w:rPr>
              <w:t>ومحاكمها،</w:t>
            </w:r>
            <w:r>
              <w:rPr>
                <w:sz w:val="16"/>
                <w:szCs w:val="16"/>
                <w:rtl/>
              </w:rPr>
              <w:t xml:space="preserve"> وإرسال الأخبار الصحفية </w:t>
            </w:r>
            <w:proofErr w:type="gramStart"/>
            <w:r>
              <w:rPr>
                <w:rFonts w:hint="cs"/>
                <w:sz w:val="16"/>
                <w:szCs w:val="16"/>
                <w:rtl/>
              </w:rPr>
              <w:t>والصور  لمختلف</w:t>
            </w:r>
            <w:proofErr w:type="gramEnd"/>
            <w:r>
              <w:rPr>
                <w:sz w:val="16"/>
                <w:szCs w:val="16"/>
                <w:rtl/>
              </w:rPr>
              <w:t xml:space="preserve"> وسائل الإعلام.</w:t>
            </w:r>
          </w:p>
          <w:p w:rsidR="009534A3" w:rsidRDefault="00D95A15">
            <w:pPr>
              <w:numPr>
                <w:ilvl w:val="0"/>
                <w:numId w:val="1"/>
              </w:numPr>
              <w:bidi/>
              <w:spacing w:after="231"/>
              <w:ind w:hanging="253"/>
            </w:pPr>
            <w:r>
              <w:rPr>
                <w:sz w:val="16"/>
                <w:szCs w:val="16"/>
                <w:rtl/>
              </w:rPr>
              <w:t xml:space="preserve">يتابع ويرصد ما ينشر في وسائل الإعلام حول القضايا ذات العلاقة بشؤون دائرة قاضي </w:t>
            </w:r>
            <w:r>
              <w:rPr>
                <w:rFonts w:hint="cs"/>
                <w:sz w:val="16"/>
                <w:szCs w:val="16"/>
                <w:rtl/>
              </w:rPr>
              <w:t>القضاة وتحويلها</w:t>
            </w:r>
            <w:r>
              <w:rPr>
                <w:sz w:val="16"/>
                <w:szCs w:val="16"/>
                <w:rtl/>
              </w:rPr>
              <w:t xml:space="preserve"> إلى الإدارة العليا </w:t>
            </w:r>
            <w:r>
              <w:rPr>
                <w:rFonts w:hint="cs"/>
                <w:sz w:val="16"/>
                <w:szCs w:val="16"/>
                <w:rtl/>
              </w:rPr>
              <w:t>للاطلاع</w:t>
            </w:r>
            <w:r>
              <w:rPr>
                <w:sz w:val="16"/>
                <w:szCs w:val="16"/>
                <w:rtl/>
              </w:rPr>
              <w:t xml:space="preserve"> عليها والموافقة على نشرها</w:t>
            </w:r>
          </w:p>
          <w:p w:rsidR="009534A3" w:rsidRDefault="00D95A15">
            <w:pPr>
              <w:numPr>
                <w:ilvl w:val="0"/>
                <w:numId w:val="1"/>
              </w:numPr>
              <w:bidi/>
              <w:spacing w:after="231"/>
              <w:ind w:hanging="253"/>
            </w:pPr>
            <w:r>
              <w:rPr>
                <w:sz w:val="16"/>
                <w:szCs w:val="16"/>
                <w:rtl/>
              </w:rPr>
              <w:t xml:space="preserve">ينشر </w:t>
            </w:r>
            <w:r>
              <w:rPr>
                <w:rFonts w:hint="cs"/>
                <w:sz w:val="16"/>
                <w:szCs w:val="16"/>
                <w:rtl/>
              </w:rPr>
              <w:t>المحتوى عبر</w:t>
            </w:r>
            <w:r>
              <w:rPr>
                <w:sz w:val="16"/>
                <w:szCs w:val="16"/>
                <w:rtl/>
              </w:rPr>
              <w:t xml:space="preserve"> حسابات دائرة قاضي </w:t>
            </w:r>
            <w:r>
              <w:rPr>
                <w:rFonts w:hint="cs"/>
                <w:sz w:val="16"/>
                <w:szCs w:val="16"/>
                <w:rtl/>
              </w:rPr>
              <w:t>القضاة على</w:t>
            </w:r>
            <w:r>
              <w:rPr>
                <w:sz w:val="16"/>
                <w:szCs w:val="16"/>
                <w:rtl/>
              </w:rPr>
              <w:t xml:space="preserve"> منصات التواصل الاجتماعي </w:t>
            </w:r>
            <w:proofErr w:type="gramStart"/>
            <w:r>
              <w:rPr>
                <w:rFonts w:hint="cs"/>
                <w:sz w:val="16"/>
                <w:szCs w:val="16"/>
                <w:rtl/>
              </w:rPr>
              <w:t xml:space="preserve">ويجمع </w:t>
            </w:r>
            <w:r>
              <w:rPr>
                <w:sz w:val="16"/>
                <w:szCs w:val="16"/>
                <w:rtl/>
              </w:rPr>
              <w:t xml:space="preserve"> الردود</w:t>
            </w:r>
            <w:proofErr w:type="gramEnd"/>
            <w:r>
              <w:rPr>
                <w:sz w:val="16"/>
                <w:szCs w:val="16"/>
                <w:rtl/>
              </w:rPr>
              <w:t xml:space="preserve"> المختلفة التي تنشر في وسائل الإعلام</w:t>
            </w:r>
          </w:p>
          <w:p w:rsidR="009534A3" w:rsidRDefault="00D95A15">
            <w:pPr>
              <w:numPr>
                <w:ilvl w:val="0"/>
                <w:numId w:val="1"/>
              </w:numPr>
              <w:bidi/>
              <w:spacing w:after="231"/>
              <w:ind w:hanging="253"/>
            </w:pPr>
            <w:r>
              <w:rPr>
                <w:sz w:val="16"/>
                <w:szCs w:val="16"/>
                <w:rtl/>
              </w:rPr>
              <w:t xml:space="preserve">يكتب المحتوى خلال تنظيم الحملات الإعلامية والمؤتمرات </w:t>
            </w:r>
            <w:r>
              <w:rPr>
                <w:rFonts w:hint="cs"/>
                <w:sz w:val="16"/>
                <w:szCs w:val="16"/>
                <w:rtl/>
              </w:rPr>
              <w:t>الصحفية المتعلقة</w:t>
            </w:r>
            <w:r>
              <w:rPr>
                <w:sz w:val="16"/>
                <w:szCs w:val="16"/>
                <w:rtl/>
              </w:rPr>
              <w:t xml:space="preserve"> بدارة قاضي القضاة كعقد مؤتمر صحفي</w:t>
            </w:r>
          </w:p>
          <w:p w:rsidR="009534A3" w:rsidRDefault="00D95A15">
            <w:pPr>
              <w:numPr>
                <w:ilvl w:val="0"/>
                <w:numId w:val="1"/>
              </w:numPr>
              <w:bidi/>
              <w:spacing w:after="230"/>
              <w:ind w:hanging="253"/>
            </w:pPr>
            <w:r>
              <w:rPr>
                <w:sz w:val="16"/>
                <w:szCs w:val="16"/>
                <w:rtl/>
              </w:rPr>
              <w:t>يقوم باي مهام أخرى يكلف بها ذات علاقة بطبيعة العمل</w:t>
            </w:r>
          </w:p>
          <w:p w:rsidR="009534A3" w:rsidRDefault="00D95A15">
            <w:pPr>
              <w:numPr>
                <w:ilvl w:val="0"/>
                <w:numId w:val="1"/>
              </w:numPr>
              <w:bidi/>
              <w:spacing w:after="231"/>
              <w:ind w:hanging="253"/>
            </w:pPr>
            <w:r>
              <w:rPr>
                <w:sz w:val="16"/>
                <w:szCs w:val="16"/>
                <w:rtl/>
              </w:rPr>
              <w:t>إعداد المحتوى الإعلامي: كتابة وتحضير المقالات الصحفية، البيانات الصحفية، والتقارير الإعلامية المتعلقة بالأنشطة القضائية والقرارات الصادرة عن دائرة قاضي القضاة.</w:t>
            </w:r>
          </w:p>
          <w:p w:rsidR="009534A3" w:rsidRDefault="00D95A15">
            <w:pPr>
              <w:numPr>
                <w:ilvl w:val="0"/>
                <w:numId w:val="1"/>
              </w:numPr>
              <w:bidi/>
              <w:spacing w:after="231"/>
              <w:ind w:hanging="253"/>
            </w:pPr>
            <w:r>
              <w:rPr>
                <w:sz w:val="16"/>
                <w:szCs w:val="16"/>
                <w:rtl/>
              </w:rPr>
              <w:t>تنسيق العلاقة مع وسائل الإعلام: التواصل مع الصحفيين ووسائل الإعلام لتوزيع الأخبار والمعلومات المتعلقة بالأعمال القضائية، والرد على استفساراتهم.</w:t>
            </w:r>
          </w:p>
          <w:p w:rsidR="009534A3" w:rsidRDefault="00D95A15">
            <w:pPr>
              <w:numPr>
                <w:ilvl w:val="0"/>
                <w:numId w:val="1"/>
              </w:numPr>
              <w:bidi/>
              <w:spacing w:after="231"/>
              <w:ind w:hanging="253"/>
            </w:pPr>
            <w:r>
              <w:rPr>
                <w:sz w:val="16"/>
                <w:szCs w:val="16"/>
                <w:rtl/>
              </w:rPr>
              <w:t>تحرير الأخبار والمقالات: مراجعة وتنقيح الأخبار والمحتوى الإعلامي لضمان وضوح الرسالة ودقتها، مع الحفاظ على موضوعية المعلومات.</w:t>
            </w:r>
          </w:p>
          <w:p w:rsidR="009534A3" w:rsidRDefault="00D95A15">
            <w:pPr>
              <w:numPr>
                <w:ilvl w:val="0"/>
                <w:numId w:val="1"/>
              </w:numPr>
              <w:bidi/>
              <w:spacing w:after="231"/>
              <w:ind w:hanging="253"/>
            </w:pPr>
            <w:r>
              <w:rPr>
                <w:sz w:val="16"/>
                <w:szCs w:val="16"/>
                <w:rtl/>
              </w:rPr>
              <w:t>إعداد النشرات الإعلامية: تحضير وتوزيع النشرات الإعلامية التي تشمل التحديثات على القضايا الهامة، الفعاليات القضائية، أو أي قرارات مؤثرة.</w:t>
            </w:r>
          </w:p>
          <w:p w:rsidR="009534A3" w:rsidRDefault="00D95A15">
            <w:pPr>
              <w:numPr>
                <w:ilvl w:val="0"/>
                <w:numId w:val="1"/>
              </w:numPr>
              <w:bidi/>
              <w:ind w:hanging="253"/>
            </w:pPr>
            <w:r>
              <w:rPr>
                <w:sz w:val="16"/>
                <w:szCs w:val="16"/>
                <w:rtl/>
              </w:rPr>
              <w:t>إدارة محتوى الموقع الإلكتروني: تحديث الموقع الإلكتروني لدائرة قاضي القضاة بما في ذلك الأخبار، التقارير، وأي مستجدات أخرى تتعلق بالعمل القضائي.</w:t>
            </w:r>
          </w:p>
        </w:tc>
      </w:tr>
    </w:tbl>
    <w:p w:rsidR="009534A3" w:rsidRDefault="009534A3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418" w:type="dxa"/>
          <w:bottom w:w="88" w:type="dxa"/>
          <w:right w:w="80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3036"/>
        <w:gridCol w:w="3036"/>
      </w:tblGrid>
      <w:tr w:rsidR="009534A3">
        <w:trPr>
          <w:trHeight w:val="236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534A3" w:rsidRDefault="00D95A15">
            <w:pPr>
              <w:numPr>
                <w:ilvl w:val="0"/>
                <w:numId w:val="2"/>
              </w:numPr>
              <w:bidi/>
              <w:spacing w:after="323" w:line="315" w:lineRule="auto"/>
            </w:pPr>
            <w:r>
              <w:rPr>
                <w:sz w:val="16"/>
                <w:szCs w:val="16"/>
                <w:rtl/>
              </w:rPr>
              <w:t xml:space="preserve">التفاعل مع الجمهور عبر منصات التواصل الاجتماعي: متابعة التفاعل على منصات التواصل الاجتماعي الخاصة بدائرة قاضي القضاة، والإجابة على الاستفسارات </w:t>
            </w:r>
            <w:proofErr w:type="spellStart"/>
            <w:r>
              <w:rPr>
                <w:sz w:val="16"/>
                <w:szCs w:val="16"/>
                <w:rtl/>
              </w:rPr>
              <w:t>العامةا</w:t>
            </w:r>
            <w:proofErr w:type="spellEnd"/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لمتعلقة بالقضايا القانونية أو القضائية.</w:t>
            </w:r>
          </w:p>
          <w:p w:rsidR="009534A3" w:rsidRDefault="00D95A15">
            <w:pPr>
              <w:numPr>
                <w:ilvl w:val="0"/>
                <w:numId w:val="2"/>
              </w:numPr>
              <w:bidi/>
              <w:spacing w:after="231"/>
            </w:pPr>
            <w:r>
              <w:rPr>
                <w:sz w:val="16"/>
                <w:szCs w:val="16"/>
                <w:rtl/>
              </w:rPr>
              <w:t>التنسيق مع الإدارات الأخرى: التعاون مع الإدارات القانونية والإعلامية الأخرى داخل الدائرة لتنسيق الرسائل الإعلامية وضمان توافر المعلومات الدقيقة.</w:t>
            </w:r>
          </w:p>
          <w:p w:rsidR="009534A3" w:rsidRDefault="00D95A15">
            <w:pPr>
              <w:numPr>
                <w:ilvl w:val="0"/>
                <w:numId w:val="2"/>
              </w:numPr>
              <w:bidi/>
              <w:spacing w:after="231"/>
            </w:pPr>
            <w:r>
              <w:rPr>
                <w:sz w:val="16"/>
                <w:szCs w:val="16"/>
                <w:rtl/>
              </w:rPr>
              <w:t>إعداد تقارير إعلامية دورية: تقديم تقارير عن أداء دائرة قاضي القضاة في وسائل الإعلام ومتابعة استجابة الجمهور ووسائل الإعلام للمحتوى المنشور.</w:t>
            </w:r>
          </w:p>
          <w:p w:rsidR="009534A3" w:rsidRDefault="00D95A15">
            <w:pPr>
              <w:numPr>
                <w:ilvl w:val="0"/>
                <w:numId w:val="2"/>
              </w:numPr>
              <w:bidi/>
            </w:pPr>
            <w:r>
              <w:rPr>
                <w:sz w:val="16"/>
                <w:szCs w:val="16"/>
                <w:rtl/>
              </w:rPr>
              <w:t>مراجعة البيانات القانونية والإعلامية: التأكد من دقة جميع البيانات التي يتم نشرها إعلامياً بما يتوافق مع القوانين المعمول بها.</w:t>
            </w:r>
          </w:p>
        </w:tc>
      </w:tr>
      <w:tr w:rsidR="009534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9534A3" w:rsidRDefault="00D95A15">
            <w:pPr>
              <w:bidi/>
              <w:ind w:left="8"/>
            </w:pPr>
            <w:r>
              <w:rPr>
                <w:b/>
                <w:bCs/>
                <w:color w:val="FFFFFF"/>
                <w:sz w:val="16"/>
                <w:szCs w:val="16"/>
              </w:rPr>
              <w:t>4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مكونات الوظيفة</w:t>
            </w:r>
          </w:p>
        </w:tc>
      </w:tr>
      <w:tr w:rsidR="009534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اتصالات العمل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مدى التكرار</w:t>
            </w:r>
          </w:p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جهات و مستوى الاتصال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غاية و غرض الاتصال</w:t>
            </w:r>
          </w:p>
        </w:tc>
      </w:tr>
      <w:tr w:rsidR="009534A3">
        <w:trPr>
          <w:trHeight w:val="88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34A3" w:rsidRDefault="00D95A1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أحيانا</w:t>
            </w:r>
          </w:p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34A3" w:rsidRDefault="00D95A15">
            <w:pPr>
              <w:bidi/>
              <w:ind w:left="16"/>
            </w:pP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  <w:rtl/>
              </w:rPr>
              <w:t xml:space="preserve"> * </w:t>
            </w:r>
            <w:r>
              <w:rPr>
                <w:sz w:val="16"/>
                <w:szCs w:val="16"/>
                <w:rtl/>
              </w:rPr>
              <w:t>الهيئات المحلية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34A3" w:rsidRDefault="00D95A15">
            <w:pPr>
              <w:bidi/>
              <w:ind w:right="36"/>
              <w:jc w:val="right"/>
            </w:pPr>
            <w:r>
              <w:rPr>
                <w:sz w:val="16"/>
                <w:szCs w:val="16"/>
                <w:rtl/>
              </w:rPr>
              <w:t xml:space="preserve">توضيح أساليب العمل وطرقه أو </w:t>
            </w:r>
            <w:proofErr w:type="spellStart"/>
            <w:r>
              <w:rPr>
                <w:sz w:val="16"/>
                <w:szCs w:val="16"/>
                <w:rtl/>
              </w:rPr>
              <w:t>تفسيرالبرامج</w:t>
            </w:r>
            <w:proofErr w:type="spellEnd"/>
            <w:r>
              <w:rPr>
                <w:sz w:val="16"/>
                <w:szCs w:val="16"/>
                <w:rtl/>
              </w:rPr>
              <w:t xml:space="preserve"> والأعمال</w:t>
            </w:r>
          </w:p>
        </w:tc>
      </w:tr>
      <w:tr w:rsidR="009534A3">
        <w:trPr>
          <w:trHeight w:val="6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المتطلبات الذهنية لحل مشكلات العمل</w:t>
            </w:r>
          </w:p>
        </w:tc>
      </w:tr>
      <w:tr w:rsidR="009534A3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المستوى المطلوب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المتطلبات الذهنية</w:t>
            </w:r>
          </w:p>
        </w:tc>
      </w:tr>
      <w:tr w:rsidR="009534A3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متوسط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تطبيق مباشر</w:t>
            </w:r>
          </w:p>
        </w:tc>
      </w:tr>
      <w:tr w:rsidR="009534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مجال العمل و تأثيره</w:t>
            </w:r>
          </w:p>
        </w:tc>
      </w:tr>
      <w:tr w:rsidR="009534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lastRenderedPageBreak/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الصعوبة و التعقيد</w:t>
            </w:r>
          </w:p>
        </w:tc>
      </w:tr>
      <w:tr w:rsidR="009534A3">
        <w:trPr>
          <w:trHeight w:val="2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34A3" w:rsidRDefault="009534A3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34A3" w:rsidRDefault="009534A3"/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34A3" w:rsidRDefault="009534A3"/>
        </w:tc>
      </w:tr>
      <w:tr w:rsidR="009534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المسؤولية </w:t>
            </w:r>
            <w:proofErr w:type="spellStart"/>
            <w:r>
              <w:rPr>
                <w:b/>
                <w:bCs/>
                <w:sz w:val="16"/>
                <w:szCs w:val="16"/>
                <w:rtl/>
              </w:rPr>
              <w:t>الاشرافية</w:t>
            </w:r>
            <w:proofErr w:type="spellEnd"/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عدد الموظفين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درجة الوظيفة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المسمى الوظيفي للمرؤوسين</w:t>
            </w:r>
          </w:p>
        </w:tc>
      </w:tr>
      <w:tr w:rsidR="009534A3">
        <w:trPr>
          <w:trHeight w:val="2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34A3" w:rsidRDefault="009534A3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34A3" w:rsidRDefault="009534A3"/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34A3" w:rsidRDefault="009534A3"/>
        </w:tc>
      </w:tr>
      <w:tr w:rsidR="009534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المجهود البدني و ظروف العمل</w:t>
            </w:r>
          </w:p>
        </w:tc>
      </w:tr>
      <w:tr w:rsidR="009534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المجهود البدني</w:t>
            </w:r>
          </w:p>
        </w:tc>
      </w:tr>
      <w:tr w:rsidR="009534A3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% من وقت العمل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مستوى و نوعية المجهود</w:t>
            </w:r>
          </w:p>
        </w:tc>
      </w:tr>
      <w:tr w:rsidR="009534A3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ind w:right="16"/>
              <w:jc w:val="right"/>
            </w:pPr>
            <w:r>
              <w:rPr>
                <w:sz w:val="16"/>
              </w:rPr>
              <w:t>30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جالس</w:t>
            </w:r>
          </w:p>
        </w:tc>
      </w:tr>
      <w:tr w:rsidR="009534A3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ind w:right="16"/>
              <w:jc w:val="right"/>
            </w:pPr>
            <w:r>
              <w:rPr>
                <w:sz w:val="16"/>
              </w:rPr>
              <w:t>20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واقف</w:t>
            </w:r>
          </w:p>
        </w:tc>
      </w:tr>
      <w:tr w:rsidR="009534A3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ind w:right="16"/>
              <w:jc w:val="right"/>
            </w:pPr>
            <w:r>
              <w:rPr>
                <w:sz w:val="16"/>
              </w:rPr>
              <w:t>50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متجول</w:t>
            </w:r>
          </w:p>
        </w:tc>
      </w:tr>
      <w:tr w:rsidR="009534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ظروف العمل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% من وقت العمل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مدى الشدة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مستوى و نوعية الجهود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ind w:right="16"/>
              <w:jc w:val="right"/>
            </w:pPr>
            <w:r>
              <w:rPr>
                <w:sz w:val="16"/>
              </w:rPr>
              <w:t>100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</w:pPr>
            <w:r>
              <w:rPr>
                <w:sz w:val="16"/>
                <w:szCs w:val="16"/>
                <w:rtl/>
              </w:rPr>
              <w:t>متوسطة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ظروف عادية (داخل المكتب)</w:t>
            </w:r>
          </w:p>
        </w:tc>
      </w:tr>
      <w:tr w:rsidR="009534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9534A3" w:rsidRDefault="00D95A15">
            <w:pPr>
              <w:bidi/>
              <w:ind w:left="8"/>
            </w:pPr>
            <w:r>
              <w:rPr>
                <w:b/>
                <w:bCs/>
                <w:color w:val="FFFFFF"/>
                <w:sz w:val="16"/>
                <w:szCs w:val="16"/>
              </w:rPr>
              <w:t>5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المؤهلات العلمية والخبرات العملية</w:t>
            </w:r>
          </w:p>
        </w:tc>
      </w:tr>
      <w:tr w:rsidR="009534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متطلبات إشغال الوظيفة (الحد الأدنى من المؤهلات العلمية والخبرات العملية والتدريب)</w:t>
            </w:r>
          </w:p>
        </w:tc>
      </w:tr>
      <w:tr w:rsidR="009534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المؤهل العلمي المطلوب (الحد الأدنى)</w:t>
            </w:r>
          </w:p>
        </w:tc>
      </w:tr>
      <w:tr w:rsidR="009534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بكالوريوس</w:t>
            </w:r>
          </w:p>
        </w:tc>
      </w:tr>
      <w:tr w:rsidR="009534A3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التخصص</w:t>
            </w:r>
          </w:p>
        </w:tc>
      </w:tr>
    </w:tbl>
    <w:p w:rsidR="009534A3" w:rsidRDefault="009534A3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115" w:type="dxa"/>
          <w:right w:w="88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6072"/>
      </w:tblGrid>
      <w:tr w:rsidR="009534A3">
        <w:trPr>
          <w:trHeight w:val="7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34A3" w:rsidRDefault="00D95A15">
            <w:pPr>
              <w:bidi/>
            </w:pPr>
            <w:r>
              <w:rPr>
                <w:sz w:val="16"/>
                <w:szCs w:val="16"/>
                <w:rtl/>
              </w:rPr>
              <w:t xml:space="preserve">بكالوريوس في الصحافة والإعلام </w:t>
            </w:r>
            <w:r w:rsidR="000A4839">
              <w:rPr>
                <w:rFonts w:hint="cs"/>
                <w:sz w:val="16"/>
                <w:szCs w:val="16"/>
                <w:rtl/>
              </w:rPr>
              <w:t>ا</w:t>
            </w:r>
            <w:r>
              <w:rPr>
                <w:sz w:val="16"/>
                <w:szCs w:val="16"/>
                <w:rtl/>
              </w:rPr>
              <w:t>و</w:t>
            </w:r>
            <w:r w:rsidR="000A4839"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اي تخصص ذو علاقة</w:t>
            </w:r>
          </w:p>
        </w:tc>
      </w:tr>
      <w:tr w:rsidR="009534A3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التدريب الفني أو الإداري أو التخصصي المطلوب (ويقصد التدريب الرسمي اللازم لممارسة عمل أو مهنة معينة قبل شغل الوظيفة)</w:t>
            </w:r>
          </w:p>
        </w:tc>
      </w:tr>
      <w:tr w:rsidR="009534A3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 xml:space="preserve"> الخبرة العملية المطلوبة</w:t>
            </w:r>
          </w:p>
        </w:tc>
      </w:tr>
      <w:tr w:rsidR="009534A3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 xml:space="preserve"> مدة الخبرة العملية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4"/>
            </w:pPr>
            <w:r>
              <w:rPr>
                <w:b/>
                <w:bCs/>
                <w:sz w:val="16"/>
                <w:szCs w:val="16"/>
                <w:rtl/>
              </w:rPr>
              <w:t xml:space="preserve"> نوع الخبرة العملية و مجالها</w:t>
            </w:r>
          </w:p>
        </w:tc>
      </w:tr>
      <w:tr w:rsidR="009534A3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Pr="00D95A15" w:rsidRDefault="00D95A15">
            <w:pPr>
              <w:ind w:right="8"/>
              <w:jc w:val="right"/>
              <w:rPr>
                <w:sz w:val="16"/>
                <w:szCs w:val="16"/>
              </w:rPr>
            </w:pPr>
            <w:r w:rsidRPr="00D95A15">
              <w:rPr>
                <w:rFonts w:hint="cs"/>
                <w:sz w:val="16"/>
                <w:szCs w:val="16"/>
                <w:rtl/>
              </w:rPr>
              <w:t>3سنوات</w:t>
            </w:r>
            <w:r w:rsidR="000A4839">
              <w:rPr>
                <w:rFonts w:hint="cs"/>
                <w:sz w:val="16"/>
                <w:szCs w:val="16"/>
                <w:rtl/>
              </w:rPr>
              <w:t xml:space="preserve"> كحد ادنى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Pr="00D95A15" w:rsidRDefault="00D95A15">
            <w:pPr>
              <w:ind w:right="4"/>
              <w:jc w:val="right"/>
              <w:rPr>
                <w:sz w:val="16"/>
                <w:szCs w:val="16"/>
              </w:rPr>
            </w:pPr>
            <w:r w:rsidRPr="00D95A15">
              <w:rPr>
                <w:rFonts w:hint="cs"/>
                <w:sz w:val="16"/>
                <w:szCs w:val="16"/>
                <w:rtl/>
              </w:rPr>
              <w:t>خبرة في مجال الاختصاص الوظيفي</w:t>
            </w:r>
          </w:p>
        </w:tc>
      </w:tr>
      <w:tr w:rsidR="009534A3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 xml:space="preserve">  التدريب الفني أو الإداري أو التخصص المطلوب</w:t>
            </w:r>
          </w:p>
        </w:tc>
      </w:tr>
      <w:tr w:rsidR="009534A3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>مدة التدريب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4"/>
            </w:pPr>
            <w:r>
              <w:rPr>
                <w:b/>
                <w:bCs/>
                <w:sz w:val="16"/>
                <w:szCs w:val="16"/>
                <w:rtl/>
              </w:rPr>
              <w:t>مستوى التدريب ومجال</w:t>
            </w:r>
          </w:p>
        </w:tc>
      </w:tr>
      <w:tr w:rsidR="009534A3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Pr="00D95A15" w:rsidRDefault="009534A3">
            <w:pPr>
              <w:ind w:right="8"/>
              <w:jc w:val="right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Pr="000A4839" w:rsidRDefault="000A4839">
            <w:pPr>
              <w:ind w:right="4"/>
              <w:jc w:val="right"/>
              <w:rPr>
                <w:b/>
                <w:bCs/>
                <w:sz w:val="16"/>
                <w:szCs w:val="16"/>
              </w:rPr>
            </w:pPr>
            <w:r w:rsidRPr="000A4839">
              <w:rPr>
                <w:b/>
                <w:bCs/>
                <w:sz w:val="16"/>
                <w:szCs w:val="16"/>
                <w:rtl/>
              </w:rPr>
              <w:t>حسب  خطة التدريب و المسار التدريبي المعتمـد</w:t>
            </w:r>
          </w:p>
        </w:tc>
      </w:tr>
      <w:tr w:rsidR="009534A3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9534A3" w:rsidRDefault="00D95A15">
            <w:pPr>
              <w:bidi/>
            </w:pPr>
            <w:r>
              <w:rPr>
                <w:b/>
                <w:bCs/>
                <w:color w:val="FFFFFF"/>
                <w:sz w:val="16"/>
                <w:szCs w:val="16"/>
              </w:rPr>
              <w:t>5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</w:t>
            </w:r>
            <w:r>
              <w:rPr>
                <w:b/>
                <w:bCs/>
                <w:color w:val="FFFFFF"/>
                <w:sz w:val="16"/>
                <w:szCs w:val="16"/>
              </w:rPr>
              <w:t>2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الكفايات الوظيفية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>مستوى الكفاية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4"/>
            </w:pPr>
            <w:r>
              <w:rPr>
                <w:b/>
                <w:bCs/>
                <w:sz w:val="16"/>
                <w:szCs w:val="16"/>
                <w:rtl/>
              </w:rPr>
              <w:t>نوع الكفاية</w:t>
            </w:r>
          </w:p>
        </w:tc>
      </w:tr>
      <w:tr w:rsidR="009534A3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الكفايات السلوكية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تنمية الذات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التكيف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المعرفة الرقمية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الابداع والابتكار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ادارة البيانات والمعلومات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المساءلة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التركيز على الاهداف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التوجه نحو متلقي الخدمة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حل المشكلات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العمل بروح الفريق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الاتصال والتواصل الفعال</w:t>
            </w:r>
          </w:p>
        </w:tc>
      </w:tr>
      <w:tr w:rsidR="009534A3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الكفايات الفنية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متقدم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 xml:space="preserve"> مهارات التعامل مع وسائل التواصل والانترنت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متقدم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مهارات اللغة العربية والإنجليزية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متقدم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مهارات كتابة الأخبار والتقارير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متقدم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مهارات كتابية باللغة العربية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متوسط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مهارة الحوار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 xml:space="preserve">التصميم </w:t>
            </w:r>
            <w:proofErr w:type="spellStart"/>
            <w:r>
              <w:rPr>
                <w:sz w:val="16"/>
                <w:szCs w:val="16"/>
                <w:rtl/>
              </w:rPr>
              <w:t>الجرافيكي</w:t>
            </w:r>
            <w:proofErr w:type="spellEnd"/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ادارة منصات التواصل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الترجمة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كتابة وتحرير المحتوى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الرصد والتغطية الاعلامية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تخطيط وادارة الازمات</w:t>
            </w:r>
          </w:p>
        </w:tc>
      </w:tr>
    </w:tbl>
    <w:p w:rsidR="009534A3" w:rsidRDefault="009534A3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336" w:type="dxa"/>
          <w:right w:w="80" w:type="dxa"/>
        </w:tblCellMar>
        <w:tblLook w:val="04A0" w:firstRow="1" w:lastRow="0" w:firstColumn="1" w:lastColumn="0" w:noHBand="0" w:noVBand="1"/>
      </w:tblPr>
      <w:tblGrid>
        <w:gridCol w:w="3006"/>
        <w:gridCol w:w="422"/>
        <w:gridCol w:w="2227"/>
        <w:gridCol w:w="2226"/>
        <w:gridCol w:w="2228"/>
        <w:gridCol w:w="999"/>
      </w:tblGrid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34A3" w:rsidRDefault="009534A3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534A3" w:rsidRDefault="009534A3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534A3" w:rsidRDefault="009534A3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ادارة البروتوكولات والمراسم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34A3" w:rsidRDefault="009534A3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534A3" w:rsidRDefault="009534A3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534A3" w:rsidRDefault="009534A3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بناء الشركات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34A3" w:rsidRDefault="009534A3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534A3" w:rsidRDefault="009534A3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534A3" w:rsidRDefault="009534A3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التشبيك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34A3" w:rsidRDefault="009534A3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534A3" w:rsidRDefault="009534A3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534A3" w:rsidRDefault="009534A3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اعداد وتحليل اللقاءات الصحفية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34A3" w:rsidRDefault="009534A3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534A3" w:rsidRDefault="009534A3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534A3" w:rsidRDefault="009534A3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التصوير والمونتاج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34A3" w:rsidRDefault="009534A3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534A3" w:rsidRDefault="009534A3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534A3" w:rsidRDefault="009534A3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الاخراج</w:t>
            </w:r>
          </w:p>
        </w:tc>
      </w:tr>
      <w:tr w:rsidR="009534A3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534A3" w:rsidRDefault="009534A3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534A3" w:rsidRDefault="009534A3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534A3" w:rsidRDefault="009534A3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التقديم الاذاعي والتلفزيوني</w:t>
            </w:r>
          </w:p>
        </w:tc>
      </w:tr>
      <w:tr w:rsidR="009534A3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83462"/>
          </w:tcPr>
          <w:p w:rsidR="009534A3" w:rsidRDefault="009534A3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183462"/>
          </w:tcPr>
          <w:p w:rsidR="009534A3" w:rsidRDefault="009534A3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183462"/>
          </w:tcPr>
          <w:p w:rsidR="009534A3" w:rsidRDefault="009534A3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9534A3" w:rsidRDefault="00D95A15">
            <w:pPr>
              <w:bidi/>
              <w:ind w:left="8"/>
            </w:pPr>
            <w:r>
              <w:rPr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color w:val="FFFFFF"/>
                <w:sz w:val="16"/>
                <w:szCs w:val="16"/>
              </w:rPr>
              <w:t>6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الموافقات</w:t>
            </w:r>
          </w:p>
        </w:tc>
      </w:tr>
      <w:tr w:rsidR="009534A3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9"/>
            </w:pPr>
            <w:r>
              <w:rPr>
                <w:b/>
                <w:bCs/>
                <w:sz w:val="16"/>
                <w:szCs w:val="16"/>
                <w:rtl/>
              </w:rPr>
              <w:t>التوقيع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التاريخ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الاسم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المسمى الوظيفي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الأدوار</w:t>
            </w:r>
          </w:p>
        </w:tc>
      </w:tr>
      <w:tr w:rsidR="009534A3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34A3" w:rsidRDefault="009534A3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ind w:right="6"/>
              <w:jc w:val="right"/>
            </w:pPr>
            <w:r>
              <w:rPr>
                <w:sz w:val="16"/>
              </w:rPr>
              <w:t>30-04-2025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6"/>
            </w:pPr>
            <w:r>
              <w:rPr>
                <w:sz w:val="16"/>
                <w:szCs w:val="16"/>
                <w:rtl/>
              </w:rPr>
              <w:t>محمد احمد محمد علان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4A3" w:rsidRDefault="00D95A15">
            <w:pPr>
              <w:bidi/>
              <w:ind w:left="6"/>
            </w:pPr>
            <w:r>
              <w:rPr>
                <w:sz w:val="16"/>
                <w:szCs w:val="16"/>
                <w:rtl/>
              </w:rPr>
              <w:t>اداري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الاعداد</w:t>
            </w:r>
          </w:p>
        </w:tc>
      </w:tr>
      <w:tr w:rsidR="009534A3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34A3" w:rsidRDefault="009534A3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34A3" w:rsidRDefault="009534A3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34A3" w:rsidRDefault="009534A3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34A3" w:rsidRDefault="009534A3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المراجعة</w:t>
            </w:r>
          </w:p>
        </w:tc>
      </w:tr>
      <w:tr w:rsidR="009534A3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34A3" w:rsidRDefault="009534A3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34A3" w:rsidRDefault="009534A3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34A3" w:rsidRDefault="009534A3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34A3" w:rsidRDefault="009534A3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9534A3" w:rsidRDefault="00D95A15">
            <w:pPr>
              <w:bidi/>
              <w:ind w:right="60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الاعتماد</w:t>
            </w:r>
          </w:p>
        </w:tc>
      </w:tr>
    </w:tbl>
    <w:p w:rsidR="00F33452" w:rsidRDefault="00F33452"/>
    <w:sectPr w:rsidR="00F334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40" w:right="1440" w:bottom="924" w:left="1440" w:header="600" w:footer="406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452" w:rsidRDefault="00D95A15">
      <w:pPr>
        <w:spacing w:after="0" w:line="240" w:lineRule="auto"/>
      </w:pPr>
      <w:r>
        <w:separator/>
      </w:r>
    </w:p>
  </w:endnote>
  <w:endnote w:type="continuationSeparator" w:id="0">
    <w:p w:rsidR="00F33452" w:rsidRDefault="00D95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4A3" w:rsidRDefault="00D95A15">
    <w:pPr>
      <w:tabs>
        <w:tab w:val="center" w:pos="4723"/>
      </w:tabs>
      <w:bidi/>
      <w:spacing w:after="0"/>
      <w:ind w:left="-1049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09</w:t>
    </w:r>
    <w:r>
      <w:rPr>
        <w:sz w:val="16"/>
        <w:szCs w:val="16"/>
        <w:rtl/>
      </w:rPr>
      <w:t>:</w:t>
    </w:r>
    <w:r>
      <w:rPr>
        <w:sz w:val="16"/>
        <w:szCs w:val="16"/>
      </w:rPr>
      <w:t>21</w:t>
    </w:r>
    <w:r>
      <w:rPr>
        <w:sz w:val="16"/>
        <w:szCs w:val="16"/>
        <w:rtl/>
      </w:rPr>
      <w:t xml:space="preserve"> </w:t>
    </w:r>
    <w:r>
      <w:rPr>
        <w:sz w:val="16"/>
      </w:rPr>
      <w:t>AM</w:t>
    </w:r>
    <w:r>
      <w:rPr>
        <w:rFonts w:ascii="Segoe UI" w:eastAsia="Segoe UI" w:hAnsi="Segoe UI" w:cs="Segoe UI"/>
        <w:sz w:val="24"/>
        <w:szCs w:val="24"/>
        <w:rtl/>
      </w:rPr>
      <w:tab/>
    </w:r>
    <w:fldSimple w:instr=" NUMPAGES   \* MERGEFORMAT ">
      <w:r>
        <w:rPr>
          <w:rFonts w:ascii="Segoe UI" w:eastAsia="Segoe UI" w:hAnsi="Segoe UI" w:cs="Segoe UI"/>
          <w:sz w:val="24"/>
          <w:szCs w:val="24"/>
        </w:rPr>
        <w:t>4</w:t>
      </w:r>
    </w:fldSimple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1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9534A3" w:rsidRDefault="00D95A15">
    <w:pPr>
      <w:bidi/>
      <w:spacing w:after="0"/>
      <w:ind w:left="-1049"/>
    </w:pPr>
    <w:r>
      <w:rPr>
        <w:sz w:val="16"/>
        <w:szCs w:val="16"/>
        <w:rtl/>
      </w:rPr>
      <w:t>خالد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4A3" w:rsidRDefault="00D95A15">
    <w:pPr>
      <w:tabs>
        <w:tab w:val="center" w:pos="4723"/>
      </w:tabs>
      <w:bidi/>
      <w:spacing w:after="0"/>
      <w:ind w:left="-1049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09</w:t>
    </w:r>
    <w:r>
      <w:rPr>
        <w:sz w:val="16"/>
        <w:szCs w:val="16"/>
        <w:rtl/>
      </w:rPr>
      <w:t>:</w:t>
    </w:r>
    <w:r>
      <w:rPr>
        <w:sz w:val="16"/>
        <w:szCs w:val="16"/>
      </w:rPr>
      <w:t>21</w:t>
    </w:r>
    <w:r>
      <w:rPr>
        <w:sz w:val="16"/>
        <w:szCs w:val="16"/>
        <w:rtl/>
      </w:rPr>
      <w:t xml:space="preserve"> </w:t>
    </w:r>
    <w:r>
      <w:rPr>
        <w:sz w:val="16"/>
      </w:rPr>
      <w:t>AM</w:t>
    </w:r>
    <w:r>
      <w:rPr>
        <w:rFonts w:ascii="Segoe UI" w:eastAsia="Segoe UI" w:hAnsi="Segoe UI" w:cs="Segoe UI"/>
        <w:sz w:val="24"/>
        <w:szCs w:val="24"/>
        <w:rtl/>
      </w:rPr>
      <w:tab/>
    </w:r>
    <w:fldSimple w:instr=" NUMPAGES   \* MERGEFORMAT ">
      <w:r w:rsidR="000A4839" w:rsidRPr="000A4839">
        <w:rPr>
          <w:rFonts w:ascii="Segoe UI" w:eastAsia="Segoe UI" w:hAnsi="Segoe UI" w:cs="Segoe UI"/>
          <w:noProof/>
          <w:sz w:val="24"/>
          <w:szCs w:val="24"/>
          <w:rtl/>
        </w:rPr>
        <w:t>5</w:t>
      </w:r>
    </w:fldSimple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 w:rsidR="000A4839" w:rsidRPr="000A4839">
      <w:rPr>
        <w:rFonts w:ascii="Segoe UI" w:eastAsia="Segoe UI" w:hAnsi="Segoe UI" w:cs="Segoe UI"/>
        <w:noProof/>
        <w:sz w:val="24"/>
        <w:szCs w:val="24"/>
        <w:rtl/>
      </w:rPr>
      <w:t>5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9534A3" w:rsidRDefault="00D95A15">
    <w:pPr>
      <w:bidi/>
      <w:spacing w:after="0"/>
      <w:ind w:left="-1049"/>
    </w:pPr>
    <w:r>
      <w:rPr>
        <w:sz w:val="16"/>
        <w:szCs w:val="16"/>
        <w:rtl/>
      </w:rPr>
      <w:t>خالد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4A3" w:rsidRDefault="00D95A15">
    <w:pPr>
      <w:tabs>
        <w:tab w:val="center" w:pos="4723"/>
      </w:tabs>
      <w:bidi/>
      <w:spacing w:after="0"/>
      <w:ind w:left="-1049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09</w:t>
    </w:r>
    <w:r>
      <w:rPr>
        <w:sz w:val="16"/>
        <w:szCs w:val="16"/>
        <w:rtl/>
      </w:rPr>
      <w:t>:</w:t>
    </w:r>
    <w:r>
      <w:rPr>
        <w:sz w:val="16"/>
        <w:szCs w:val="16"/>
      </w:rPr>
      <w:t>21</w:t>
    </w:r>
    <w:r>
      <w:rPr>
        <w:sz w:val="16"/>
        <w:szCs w:val="16"/>
        <w:rtl/>
      </w:rPr>
      <w:t xml:space="preserve"> </w:t>
    </w:r>
    <w:r>
      <w:rPr>
        <w:sz w:val="16"/>
      </w:rPr>
      <w:t>AM</w:t>
    </w:r>
    <w:r>
      <w:rPr>
        <w:rFonts w:ascii="Segoe UI" w:eastAsia="Segoe UI" w:hAnsi="Segoe UI" w:cs="Segoe UI"/>
        <w:sz w:val="24"/>
        <w:szCs w:val="24"/>
        <w:rtl/>
      </w:rPr>
      <w:tab/>
    </w:r>
    <w:fldSimple w:instr=" NUMPAGES   \* MERGEFORMAT ">
      <w:r>
        <w:rPr>
          <w:rFonts w:ascii="Segoe UI" w:eastAsia="Segoe UI" w:hAnsi="Segoe UI" w:cs="Segoe UI"/>
          <w:sz w:val="24"/>
          <w:szCs w:val="24"/>
        </w:rPr>
        <w:t>4</w:t>
      </w:r>
    </w:fldSimple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1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9534A3" w:rsidRDefault="00D95A15">
    <w:pPr>
      <w:bidi/>
      <w:spacing w:after="0"/>
      <w:ind w:left="-1049"/>
    </w:pPr>
    <w:r>
      <w:rPr>
        <w:sz w:val="16"/>
        <w:szCs w:val="16"/>
        <w:rtl/>
      </w:rPr>
      <w:t>خالد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452" w:rsidRDefault="00D95A15">
      <w:pPr>
        <w:spacing w:after="0" w:line="240" w:lineRule="auto"/>
      </w:pPr>
      <w:r>
        <w:separator/>
      </w:r>
    </w:p>
  </w:footnote>
  <w:footnote w:type="continuationSeparator" w:id="0">
    <w:p w:rsidR="00F33452" w:rsidRDefault="00D95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4A3" w:rsidRDefault="00D95A15">
    <w:pPr>
      <w:bidi/>
      <w:spacing w:after="0" w:line="258" w:lineRule="auto"/>
      <w:ind w:left="6833" w:right="-104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4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 xml:space="preserve">بطاقة وصف </w:t>
    </w:r>
    <w:proofErr w:type="spellStart"/>
    <w:r>
      <w:rPr>
        <w:b/>
        <w:bCs/>
        <w:color w:val="2196F3"/>
        <w:sz w:val="32"/>
        <w:szCs w:val="32"/>
        <w:rtl/>
      </w:rPr>
      <w:t>وظيفي</w:t>
    </w:r>
    <w:r>
      <w:rPr>
        <w:sz w:val="32"/>
        <w:szCs w:val="32"/>
        <w:rtl/>
      </w:rPr>
      <w:t>دائرة</w:t>
    </w:r>
    <w:proofErr w:type="spellEnd"/>
    <w:r>
      <w:rPr>
        <w:sz w:val="32"/>
        <w:szCs w:val="32"/>
        <w:rtl/>
      </w:rPr>
      <w:t xml:space="preserve"> قاضي القضاة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4A3" w:rsidRDefault="00D95A15">
    <w:pPr>
      <w:bidi/>
      <w:spacing w:after="0" w:line="258" w:lineRule="auto"/>
      <w:ind w:left="6833" w:right="-104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1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 xml:space="preserve">بطاقة وصف </w:t>
    </w:r>
    <w:proofErr w:type="spellStart"/>
    <w:r>
      <w:rPr>
        <w:b/>
        <w:bCs/>
        <w:color w:val="2196F3"/>
        <w:sz w:val="32"/>
        <w:szCs w:val="32"/>
        <w:rtl/>
      </w:rPr>
      <w:t>وظيفي</w:t>
    </w:r>
    <w:r>
      <w:rPr>
        <w:sz w:val="32"/>
        <w:szCs w:val="32"/>
        <w:rtl/>
      </w:rPr>
      <w:t>دائرة</w:t>
    </w:r>
    <w:proofErr w:type="spellEnd"/>
    <w:r>
      <w:rPr>
        <w:sz w:val="32"/>
        <w:szCs w:val="32"/>
        <w:rtl/>
      </w:rPr>
      <w:t xml:space="preserve"> قاضي القضاة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4A3" w:rsidRDefault="00D95A15">
    <w:pPr>
      <w:bidi/>
      <w:spacing w:after="0" w:line="258" w:lineRule="auto"/>
      <w:ind w:left="6833" w:right="-104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 xml:space="preserve">بطاقة وصف </w:t>
    </w:r>
    <w:proofErr w:type="spellStart"/>
    <w:r>
      <w:rPr>
        <w:b/>
        <w:bCs/>
        <w:color w:val="2196F3"/>
        <w:sz w:val="32"/>
        <w:szCs w:val="32"/>
        <w:rtl/>
      </w:rPr>
      <w:t>وظيفي</w:t>
    </w:r>
    <w:r>
      <w:rPr>
        <w:sz w:val="32"/>
        <w:szCs w:val="32"/>
        <w:rtl/>
      </w:rPr>
      <w:t>دائرة</w:t>
    </w:r>
    <w:proofErr w:type="spellEnd"/>
    <w:r>
      <w:rPr>
        <w:sz w:val="32"/>
        <w:szCs w:val="32"/>
        <w:rtl/>
      </w:rPr>
      <w:t xml:space="preserve"> قاضي القضاة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C6702"/>
    <w:multiLevelType w:val="hybridMultilevel"/>
    <w:tmpl w:val="ECA294DA"/>
    <w:lvl w:ilvl="0" w:tplc="13C60BCC">
      <w:start w:val="1"/>
      <w:numFmt w:val="decimal"/>
      <w:lvlText w:val="%1-"/>
      <w:lvlJc w:val="left"/>
      <w:pPr>
        <w:ind w:left="2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127930">
      <w:start w:val="1"/>
      <w:numFmt w:val="lowerLetter"/>
      <w:lvlText w:val="%2"/>
      <w:lvlJc w:val="left"/>
      <w:pPr>
        <w:ind w:left="129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0C8DD8">
      <w:start w:val="1"/>
      <w:numFmt w:val="lowerRoman"/>
      <w:lvlText w:val="%3"/>
      <w:lvlJc w:val="left"/>
      <w:pPr>
        <w:ind w:left="201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A89012">
      <w:start w:val="1"/>
      <w:numFmt w:val="decimal"/>
      <w:lvlText w:val="%4"/>
      <w:lvlJc w:val="left"/>
      <w:pPr>
        <w:ind w:left="273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4E0212">
      <w:start w:val="1"/>
      <w:numFmt w:val="lowerLetter"/>
      <w:lvlText w:val="%5"/>
      <w:lvlJc w:val="left"/>
      <w:pPr>
        <w:ind w:left="345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F0D942">
      <w:start w:val="1"/>
      <w:numFmt w:val="lowerRoman"/>
      <w:lvlText w:val="%6"/>
      <w:lvlJc w:val="left"/>
      <w:pPr>
        <w:ind w:left="417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9C3DBE">
      <w:start w:val="1"/>
      <w:numFmt w:val="decimal"/>
      <w:lvlText w:val="%7"/>
      <w:lvlJc w:val="left"/>
      <w:pPr>
        <w:ind w:left="489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761954">
      <w:start w:val="1"/>
      <w:numFmt w:val="lowerLetter"/>
      <w:lvlText w:val="%8"/>
      <w:lvlJc w:val="left"/>
      <w:pPr>
        <w:ind w:left="561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8C7180">
      <w:start w:val="1"/>
      <w:numFmt w:val="lowerRoman"/>
      <w:lvlText w:val="%9"/>
      <w:lvlJc w:val="left"/>
      <w:pPr>
        <w:ind w:left="633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954A49"/>
    <w:multiLevelType w:val="hybridMultilevel"/>
    <w:tmpl w:val="3CE0B16E"/>
    <w:lvl w:ilvl="0" w:tplc="712E710C">
      <w:start w:val="11"/>
      <w:numFmt w:val="decimal"/>
      <w:lvlText w:val="%1-"/>
      <w:lvlJc w:val="left"/>
      <w:pPr>
        <w:ind w:left="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CE615E">
      <w:start w:val="1"/>
      <w:numFmt w:val="lowerLetter"/>
      <w:lvlText w:val="%2"/>
      <w:lvlJc w:val="left"/>
      <w:pPr>
        <w:ind w:left="137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54AE9E">
      <w:start w:val="1"/>
      <w:numFmt w:val="lowerRoman"/>
      <w:lvlText w:val="%3"/>
      <w:lvlJc w:val="left"/>
      <w:pPr>
        <w:ind w:left="209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2820EA">
      <w:start w:val="1"/>
      <w:numFmt w:val="decimal"/>
      <w:lvlText w:val="%4"/>
      <w:lvlJc w:val="left"/>
      <w:pPr>
        <w:ind w:left="281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E43EC6">
      <w:start w:val="1"/>
      <w:numFmt w:val="lowerLetter"/>
      <w:lvlText w:val="%5"/>
      <w:lvlJc w:val="left"/>
      <w:pPr>
        <w:ind w:left="353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B481BA">
      <w:start w:val="1"/>
      <w:numFmt w:val="lowerRoman"/>
      <w:lvlText w:val="%6"/>
      <w:lvlJc w:val="left"/>
      <w:pPr>
        <w:ind w:left="425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F6D364">
      <w:start w:val="1"/>
      <w:numFmt w:val="decimal"/>
      <w:lvlText w:val="%7"/>
      <w:lvlJc w:val="left"/>
      <w:pPr>
        <w:ind w:left="497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5C395E">
      <w:start w:val="1"/>
      <w:numFmt w:val="lowerLetter"/>
      <w:lvlText w:val="%8"/>
      <w:lvlJc w:val="left"/>
      <w:pPr>
        <w:ind w:left="569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529AB2">
      <w:start w:val="1"/>
      <w:numFmt w:val="lowerRoman"/>
      <w:lvlText w:val="%9"/>
      <w:lvlJc w:val="left"/>
      <w:pPr>
        <w:ind w:left="641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A3"/>
    <w:rsid w:val="000A4839"/>
    <w:rsid w:val="009534A3"/>
    <w:rsid w:val="00D95A15"/>
    <w:rsid w:val="00F3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68844"/>
  <w15:docId w15:val="{F5A1E512-630C-4A73-81D5-C45E59F7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783</Words>
  <Characters>4467</Characters>
  <Application>Microsoft Office Word</Application>
  <DocSecurity>0</DocSecurity>
  <Lines>37</Lines>
  <Paragraphs>10</Paragraphs>
  <ScaleCrop>false</ScaleCrop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Aldebs</dc:creator>
  <cp:keywords/>
  <cp:lastModifiedBy>Mahmoud Aldebs</cp:lastModifiedBy>
  <cp:revision>3</cp:revision>
  <dcterms:created xsi:type="dcterms:W3CDTF">2025-09-22T06:34:00Z</dcterms:created>
  <dcterms:modified xsi:type="dcterms:W3CDTF">2025-09-23T07:54:00Z</dcterms:modified>
</cp:coreProperties>
</file>